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1F" w:rsidRPr="00956808" w:rsidRDefault="00062479" w:rsidP="00D26EC8">
      <w:pPr>
        <w:rPr>
          <w:b/>
          <w:bCs/>
          <w:u w:val="single"/>
        </w:rPr>
      </w:pPr>
      <w:r w:rsidRPr="00956808">
        <w:rPr>
          <w:b/>
          <w:bCs/>
          <w:u w:val="single"/>
        </w:rPr>
        <w:t>Solicitud para el ejercicio de los derechos ARCO</w:t>
      </w:r>
    </w:p>
    <w:p w:rsidR="00D9401F" w:rsidRDefault="00D9401F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5904"/>
        <w:gridCol w:w="1277"/>
        <w:gridCol w:w="2460"/>
      </w:tblGrid>
      <w:tr w:rsidR="00D9401F">
        <w:trPr>
          <w:trHeight w:val="251"/>
        </w:trPr>
        <w:tc>
          <w:tcPr>
            <w:tcW w:w="1099" w:type="dxa"/>
          </w:tcPr>
          <w:p w:rsidR="00D9401F" w:rsidRDefault="00062479">
            <w:pPr>
              <w:pStyle w:val="TableParagraph"/>
              <w:spacing w:line="232" w:lineRule="exact"/>
              <w:ind w:left="107"/>
            </w:pPr>
            <w:r>
              <w:t>Folio</w:t>
            </w:r>
          </w:p>
        </w:tc>
        <w:tc>
          <w:tcPr>
            <w:tcW w:w="5904" w:type="dxa"/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D9401F" w:rsidRDefault="00062479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2460" w:type="dxa"/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401F" w:rsidRDefault="00D9401F">
      <w:pPr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7944"/>
      </w:tblGrid>
      <w:tr w:rsidR="00D9401F">
        <w:trPr>
          <w:trHeight w:val="251"/>
        </w:trPr>
        <w:tc>
          <w:tcPr>
            <w:tcW w:w="2796" w:type="dxa"/>
          </w:tcPr>
          <w:p w:rsidR="00D9401F" w:rsidRDefault="00062479">
            <w:pPr>
              <w:pStyle w:val="TableParagraph"/>
              <w:spacing w:line="232" w:lineRule="exact"/>
              <w:ind w:left="107"/>
            </w:pPr>
            <w:r>
              <w:t>Número de Expediente*</w:t>
            </w:r>
          </w:p>
        </w:tc>
        <w:tc>
          <w:tcPr>
            <w:tcW w:w="7944" w:type="dxa"/>
            <w:shd w:val="clear" w:color="auto" w:fill="DADADA"/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401F" w:rsidRDefault="00062479">
      <w:pPr>
        <w:ind w:left="232"/>
        <w:rPr>
          <w:sz w:val="16"/>
        </w:rPr>
      </w:pPr>
      <w:r>
        <w:rPr>
          <w:sz w:val="16"/>
        </w:rPr>
        <w:t xml:space="preserve">*Este espacio será llenado por la </w:t>
      </w:r>
      <w:r w:rsidR="00484A79">
        <w:rPr>
          <w:sz w:val="16"/>
        </w:rPr>
        <w:t>persona responsable de SPP, agregando su nombre completo.</w:t>
      </w:r>
    </w:p>
    <w:p w:rsidR="00D9401F" w:rsidRDefault="00D9401F">
      <w:pPr>
        <w:spacing w:before="2" w:after="1"/>
        <w:rPr>
          <w:sz w:val="16"/>
        </w:rPr>
      </w:pPr>
    </w:p>
    <w:tbl>
      <w:tblPr>
        <w:tblStyle w:val="TableNormal"/>
        <w:tblW w:w="1081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3841"/>
        <w:gridCol w:w="4457"/>
      </w:tblGrid>
      <w:tr w:rsidR="00D9401F" w:rsidTr="00892FFD">
        <w:trPr>
          <w:trHeight w:val="6678"/>
        </w:trPr>
        <w:tc>
          <w:tcPr>
            <w:tcW w:w="10814" w:type="dxa"/>
            <w:gridSpan w:val="3"/>
            <w:tcBorders>
              <w:bottom w:val="nil"/>
            </w:tcBorders>
          </w:tcPr>
          <w:p w:rsidR="00D9401F" w:rsidRDefault="00062479">
            <w:pPr>
              <w:pStyle w:val="TableParagraph"/>
              <w:spacing w:line="248" w:lineRule="exact"/>
              <w:ind w:left="107"/>
              <w:jc w:val="both"/>
              <w:rPr>
                <w:b/>
              </w:rPr>
            </w:pPr>
            <w:r>
              <w:rPr>
                <w:b/>
                <w:color w:val="221E1F"/>
              </w:rPr>
              <w:t>A través del presente formato usted puede:</w:t>
            </w:r>
          </w:p>
          <w:p w:rsidR="00D9401F" w:rsidRDefault="0006247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7"/>
              <w:jc w:val="both"/>
            </w:pPr>
            <w:r>
              <w:rPr>
                <w:color w:val="221E1F"/>
              </w:rPr>
              <w:t>Acceder a sus datos personales</w:t>
            </w:r>
            <w:r w:rsidR="00956808">
              <w:rPr>
                <w:color w:val="221E1F"/>
              </w:rPr>
              <w:t>,</w:t>
            </w:r>
            <w:r>
              <w:rPr>
                <w:color w:val="221E1F"/>
              </w:rPr>
              <w:t xml:space="preserve"> que obren en posesión de la </w:t>
            </w:r>
            <w:r w:rsidR="004F40A8">
              <w:rPr>
                <w:color w:val="221E1F"/>
              </w:rPr>
              <w:t xml:space="preserve">Sociedad de </w:t>
            </w:r>
            <w:r w:rsidR="00892FFD">
              <w:rPr>
                <w:color w:val="221E1F"/>
              </w:rPr>
              <w:t>Psicoanálisis</w:t>
            </w:r>
            <w:r w:rsidR="004F40A8">
              <w:rPr>
                <w:color w:val="221E1F"/>
              </w:rPr>
              <w:t xml:space="preserve"> y Psicoterapia, S.C.</w:t>
            </w:r>
            <w:r w:rsidR="00484A79">
              <w:rPr>
                <w:color w:val="221E1F"/>
              </w:rPr>
              <w:t xml:space="preserve"> (SPP)</w:t>
            </w:r>
            <w:r>
              <w:rPr>
                <w:color w:val="221E1F"/>
              </w:rPr>
              <w:t>, así como conocer la información</w:t>
            </w:r>
            <w:r w:rsidR="00484A79">
              <w:rPr>
                <w:color w:val="221E1F"/>
              </w:rPr>
              <w:t>,</w:t>
            </w:r>
            <w:r>
              <w:rPr>
                <w:color w:val="221E1F"/>
              </w:rPr>
              <w:t xml:space="preserve"> Solicitar la cancelación de sus datos personales de los archivos, registros, expedientes, y sistemas de la</w:t>
            </w:r>
            <w:r w:rsidR="004F40A8">
              <w:rPr>
                <w:color w:val="221E1F"/>
              </w:rPr>
              <w:t xml:space="preserve"> Sociedad de </w:t>
            </w:r>
            <w:r w:rsidR="00892FFD">
              <w:rPr>
                <w:color w:val="221E1F"/>
              </w:rPr>
              <w:t>Psicoanálisis</w:t>
            </w:r>
            <w:r w:rsidR="004F40A8">
              <w:rPr>
                <w:color w:val="221E1F"/>
              </w:rPr>
              <w:t xml:space="preserve"> y Psicoterapia, S.C.</w:t>
            </w:r>
            <w:r>
              <w:rPr>
                <w:color w:val="221E1F"/>
              </w:rPr>
              <w:t>, a fin de que los mismos ya no estén en su posesión y dejen de ser tratados por la</w:t>
            </w:r>
            <w:r w:rsidR="00BF6756">
              <w:rPr>
                <w:color w:val="221E1F"/>
              </w:rPr>
              <w:t xml:space="preserve"> Sociedad de </w:t>
            </w:r>
            <w:r w:rsidR="00892FFD">
              <w:rPr>
                <w:color w:val="221E1F"/>
              </w:rPr>
              <w:t>Psicoanálisis</w:t>
            </w:r>
            <w:r w:rsidR="00BF6756">
              <w:rPr>
                <w:color w:val="221E1F"/>
              </w:rPr>
              <w:t xml:space="preserve"> y Psicoterapia, S.C</w:t>
            </w:r>
            <w:r>
              <w:rPr>
                <w:color w:val="221E1F"/>
              </w:rPr>
              <w:t>.</w:t>
            </w:r>
          </w:p>
          <w:p w:rsidR="00D9401F" w:rsidRDefault="0006247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7" w:hanging="361"/>
              <w:jc w:val="both"/>
            </w:pPr>
            <w:r>
              <w:rPr>
                <w:color w:val="221E1F"/>
              </w:rPr>
              <w:t xml:space="preserve">Solicitar a la </w:t>
            </w:r>
            <w:r w:rsidR="00892FFD">
              <w:rPr>
                <w:color w:val="221E1F"/>
              </w:rPr>
              <w:t>Sociedad de Psicoanálisis y Psicoterapia, S.C.</w:t>
            </w:r>
            <w:proofErr w:type="gramStart"/>
            <w:r w:rsidR="00956808">
              <w:rPr>
                <w:color w:val="221E1F"/>
              </w:rPr>
              <w:t>,</w:t>
            </w:r>
            <w:r>
              <w:rPr>
                <w:color w:val="221E1F"/>
              </w:rPr>
              <w:t>la</w:t>
            </w:r>
            <w:proofErr w:type="gramEnd"/>
            <w:r>
              <w:rPr>
                <w:color w:val="221E1F"/>
              </w:rPr>
              <w:t xml:space="preserve"> rectificación o corrección de sus datos cuando estos resulten ser inexactos, incompletos o no se encuentrenactualizados.</w:t>
            </w:r>
          </w:p>
          <w:p w:rsidR="00D9401F" w:rsidRDefault="0006247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1" w:lineRule="exact"/>
              <w:ind w:hanging="361"/>
              <w:jc w:val="both"/>
            </w:pPr>
            <w:r>
              <w:rPr>
                <w:color w:val="221E1F"/>
              </w:rPr>
              <w:t>Oponerse al tratamiento de sus datos personales o exigir que se cese elmismo.</w:t>
            </w:r>
          </w:p>
          <w:p w:rsidR="00D9401F" w:rsidRDefault="0006247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Instructivo:</w:t>
            </w:r>
          </w:p>
          <w:p w:rsidR="00D9401F" w:rsidRDefault="000624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268" w:lineRule="exact"/>
            </w:pPr>
            <w:r>
              <w:t>Llenar el formato e imprimirlo o bien, llenarlo a mano con letralegible.</w:t>
            </w:r>
          </w:p>
          <w:p w:rsidR="00D9401F" w:rsidRDefault="000624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Elegir solo un trámite porsolicitud.</w:t>
            </w:r>
          </w:p>
          <w:p w:rsidR="00D9401F" w:rsidRDefault="000624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37" w:lineRule="auto"/>
              <w:ind w:right="98"/>
              <w:jc w:val="both"/>
            </w:pPr>
            <w:r>
              <w:t xml:space="preserve">Si lo requiere, la </w:t>
            </w:r>
            <w:r w:rsidR="00484A79">
              <w:t>persona responsable de SPP</w:t>
            </w:r>
            <w:r>
              <w:t xml:space="preserve"> debe auxiliarle en la elaboración de la presentesolicitud.</w:t>
            </w:r>
          </w:p>
          <w:p w:rsidR="00D9401F" w:rsidRDefault="000624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4" w:line="237" w:lineRule="auto"/>
              <w:ind w:right="96" w:hanging="360"/>
              <w:jc w:val="both"/>
            </w:pPr>
            <w:r>
              <w:t>Por razones de seguridad de sus datos personales, en caso del titular, se requiere presentar identificación oficial con fotografía tanto para solicitar como para recibir lainformación</w:t>
            </w:r>
          </w:p>
          <w:p w:rsidR="00D9401F" w:rsidRDefault="000624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4" w:line="237" w:lineRule="auto"/>
              <w:ind w:right="99"/>
              <w:jc w:val="both"/>
            </w:pPr>
            <w:r>
              <w:t>En caso de presentar la solicitud para el ejercicio de los derechos ARCO a través de representante legal, deberá acreditarse la representación con la documentación legalcorrespondiente.</w:t>
            </w:r>
          </w:p>
          <w:p w:rsidR="00D9401F" w:rsidRDefault="000624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96" w:hanging="360"/>
              <w:jc w:val="both"/>
            </w:pPr>
            <w:r>
              <w:t xml:space="preserve">La </w:t>
            </w:r>
            <w:r w:rsidR="00484A79">
              <w:t>persona responsable de SPP</w:t>
            </w:r>
            <w:r>
              <w:t xml:space="preserve"> revisará que su solicitud para el ejercicio de los derechos ARCO cumpla con los requisitos que señala </w:t>
            </w:r>
            <w:r w:rsidR="00484A79">
              <w:t>la respectiva ley</w:t>
            </w:r>
            <w:r>
              <w:t xml:space="preserve">, y resolverá sobre su admisión dentro de los 3 </w:t>
            </w:r>
            <w:r>
              <w:rPr>
                <w:spacing w:val="-3"/>
              </w:rPr>
              <w:t xml:space="preserve">días </w:t>
            </w:r>
            <w:r>
              <w:t>hábiles siguientes a supresentación.</w:t>
            </w:r>
          </w:p>
          <w:p w:rsidR="00D9401F" w:rsidRDefault="000624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7" w:hanging="360"/>
              <w:jc w:val="both"/>
            </w:pPr>
            <w:r>
              <w:t xml:space="preserve">Si a la solicitud le falta algún requisito, el </w:t>
            </w:r>
            <w:r w:rsidR="00484A79">
              <w:t>responsable</w:t>
            </w:r>
            <w:r>
              <w:t xml:space="preserve"> de la </w:t>
            </w:r>
            <w:r w:rsidR="00BF6756">
              <w:rPr>
                <w:color w:val="221E1F"/>
              </w:rPr>
              <w:t xml:space="preserve">Sociedad de </w:t>
            </w:r>
            <w:r w:rsidR="00892FFD">
              <w:rPr>
                <w:color w:val="221E1F"/>
              </w:rPr>
              <w:t>Psicoanálisis</w:t>
            </w:r>
            <w:r w:rsidR="00BF6756">
              <w:rPr>
                <w:color w:val="221E1F"/>
              </w:rPr>
              <w:t xml:space="preserve"> y Psicoterapia, </w:t>
            </w:r>
            <w:proofErr w:type="spellStart"/>
            <w:r w:rsidR="00BF6756">
              <w:rPr>
                <w:color w:val="221E1F"/>
              </w:rPr>
              <w:t>S.C.</w:t>
            </w:r>
            <w:r w:rsidR="008B0EEF">
              <w:t>lo</w:t>
            </w:r>
            <w:proofErr w:type="spellEnd"/>
            <w:r w:rsidR="008B0EEF">
              <w:t xml:space="preserve"> notificará</w:t>
            </w:r>
            <w:r>
              <w:t>, so pena de tener por no presentada lasolicitud.</w:t>
            </w:r>
          </w:p>
          <w:p w:rsidR="00D9401F" w:rsidRDefault="0006247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5" w:hanging="360"/>
              <w:jc w:val="both"/>
            </w:pPr>
            <w:r>
              <w:t xml:space="preserve">El </w:t>
            </w:r>
            <w:r w:rsidR="00484A79">
              <w:t>responsable de SPP</w:t>
            </w:r>
            <w:r>
              <w:t xml:space="preserve"> debe resolver y notificarle, dentro de diez días hábiles siguientes a la admisión de su solicitud, sobre la procedencia de la misma. El </w:t>
            </w:r>
            <w:r w:rsidR="00484A79">
              <w:t>responsable de SPP</w:t>
            </w:r>
            <w:r>
              <w:t xml:space="preserve"> podrá ampliar el plazo hasta por cinco días hábiles adicionales, previa notificación alsolicitante.</w:t>
            </w:r>
          </w:p>
        </w:tc>
      </w:tr>
      <w:tr w:rsidR="00D9401F" w:rsidTr="00892FFD">
        <w:trPr>
          <w:trHeight w:val="643"/>
        </w:trPr>
        <w:tc>
          <w:tcPr>
            <w:tcW w:w="2516" w:type="dxa"/>
            <w:tcBorders>
              <w:top w:val="nil"/>
              <w:right w:val="nil"/>
            </w:tcBorders>
          </w:tcPr>
          <w:p w:rsidR="00D9401F" w:rsidRDefault="00062479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Datos del solicitante</w:t>
            </w:r>
          </w:p>
        </w:tc>
        <w:tc>
          <w:tcPr>
            <w:tcW w:w="3841" w:type="dxa"/>
            <w:tcBorders>
              <w:top w:val="nil"/>
              <w:left w:val="nil"/>
              <w:righ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6" w:type="dxa"/>
            <w:tcBorders>
              <w:top w:val="nil"/>
              <w:lef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01F" w:rsidTr="00892FFD">
        <w:trPr>
          <w:trHeight w:val="1028"/>
        </w:trPr>
        <w:tc>
          <w:tcPr>
            <w:tcW w:w="10814" w:type="dxa"/>
            <w:gridSpan w:val="3"/>
          </w:tcPr>
          <w:p w:rsidR="00D9401F" w:rsidRDefault="00D9401F">
            <w:pPr>
              <w:pStyle w:val="TableParagraph"/>
              <w:spacing w:before="7"/>
              <w:rPr>
                <w:sz w:val="21"/>
              </w:rPr>
            </w:pPr>
          </w:p>
          <w:p w:rsidR="00D9401F" w:rsidRDefault="00062479">
            <w:pPr>
              <w:pStyle w:val="TableParagraph"/>
              <w:spacing w:before="1"/>
              <w:ind w:left="107"/>
            </w:pPr>
            <w:r>
              <w:t>Nombre completo del solicitante</w:t>
            </w:r>
          </w:p>
          <w:p w:rsidR="00484A79" w:rsidRDefault="00484A79">
            <w:pPr>
              <w:pStyle w:val="TableParagraph"/>
              <w:spacing w:before="1"/>
              <w:ind w:left="107"/>
            </w:pPr>
          </w:p>
        </w:tc>
      </w:tr>
      <w:tr w:rsidR="00D9401F" w:rsidTr="00892FFD">
        <w:trPr>
          <w:trHeight w:val="385"/>
        </w:trPr>
        <w:tc>
          <w:tcPr>
            <w:tcW w:w="2516" w:type="dxa"/>
            <w:tcBorders>
              <w:bottom w:val="nil"/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107"/>
            </w:pPr>
            <w:r>
              <w:t>Nombre(s)</w:t>
            </w:r>
          </w:p>
        </w:tc>
        <w:tc>
          <w:tcPr>
            <w:tcW w:w="3841" w:type="dxa"/>
            <w:tcBorders>
              <w:left w:val="nil"/>
              <w:bottom w:val="nil"/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right="842"/>
              <w:jc w:val="right"/>
            </w:pPr>
            <w:r>
              <w:t>Apellido Paterno</w:t>
            </w:r>
          </w:p>
        </w:tc>
        <w:tc>
          <w:tcPr>
            <w:tcW w:w="4456" w:type="dxa"/>
            <w:tcBorders>
              <w:left w:val="nil"/>
              <w:bottom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854"/>
            </w:pPr>
            <w:r>
              <w:t>Apellido Materno</w:t>
            </w:r>
          </w:p>
        </w:tc>
      </w:tr>
      <w:tr w:rsidR="00D9401F" w:rsidTr="00892FFD">
        <w:trPr>
          <w:trHeight w:val="897"/>
        </w:trPr>
        <w:tc>
          <w:tcPr>
            <w:tcW w:w="6357" w:type="dxa"/>
            <w:gridSpan w:val="2"/>
            <w:tcBorders>
              <w:top w:val="nil"/>
              <w:right w:val="nil"/>
            </w:tcBorders>
          </w:tcPr>
          <w:p w:rsidR="00D9401F" w:rsidRDefault="00062479">
            <w:pPr>
              <w:pStyle w:val="TableParagraph"/>
              <w:spacing w:before="123"/>
              <w:ind w:left="107"/>
            </w:pPr>
            <w:r>
              <w:t>Representante legal del solicitante (en su caso)</w:t>
            </w:r>
          </w:p>
          <w:p w:rsidR="00484A79" w:rsidRDefault="00484A79">
            <w:pPr>
              <w:pStyle w:val="TableParagraph"/>
              <w:spacing w:before="123"/>
              <w:ind w:left="107"/>
            </w:pPr>
          </w:p>
        </w:tc>
        <w:tc>
          <w:tcPr>
            <w:tcW w:w="4456" w:type="dxa"/>
            <w:tcBorders>
              <w:top w:val="nil"/>
              <w:lef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01F" w:rsidTr="00892FFD">
        <w:trPr>
          <w:trHeight w:val="1028"/>
        </w:trPr>
        <w:tc>
          <w:tcPr>
            <w:tcW w:w="2516" w:type="dxa"/>
            <w:tcBorders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107"/>
            </w:pPr>
            <w:r>
              <w:t>Nombre(s)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right="842"/>
              <w:jc w:val="right"/>
            </w:pPr>
            <w:r>
              <w:t>Apellido Paterno</w:t>
            </w:r>
          </w:p>
        </w:tc>
        <w:tc>
          <w:tcPr>
            <w:tcW w:w="4456" w:type="dxa"/>
            <w:tcBorders>
              <w:lef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854"/>
            </w:pPr>
            <w:r>
              <w:t>Apellido Materno</w:t>
            </w:r>
          </w:p>
        </w:tc>
      </w:tr>
    </w:tbl>
    <w:p w:rsidR="00D9401F" w:rsidRDefault="00D9401F">
      <w:pPr>
        <w:spacing w:line="250" w:lineRule="exact"/>
        <w:sectPr w:rsidR="00D9401F">
          <w:headerReference w:type="default" r:id="rId8"/>
          <w:footerReference w:type="default" r:id="rId9"/>
          <w:type w:val="continuous"/>
          <w:pgSz w:w="12240" w:h="15840"/>
          <w:pgMar w:top="1800" w:right="640" w:bottom="1480" w:left="620" w:header="317" w:footer="1285" w:gutter="0"/>
          <w:cols w:space="720"/>
        </w:sectPr>
      </w:pPr>
    </w:p>
    <w:tbl>
      <w:tblPr>
        <w:tblStyle w:val="TableNormal"/>
        <w:tblW w:w="10741" w:type="dxa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247"/>
        <w:gridCol w:w="1761"/>
        <w:gridCol w:w="2612"/>
      </w:tblGrid>
      <w:tr w:rsidR="00D9401F" w:rsidTr="00892FFD">
        <w:trPr>
          <w:trHeight w:val="760"/>
        </w:trPr>
        <w:tc>
          <w:tcPr>
            <w:tcW w:w="10741" w:type="dxa"/>
            <w:gridSpan w:val="4"/>
          </w:tcPr>
          <w:p w:rsidR="00D9401F" w:rsidRDefault="00D9401F">
            <w:pPr>
              <w:pStyle w:val="TableParagraph"/>
              <w:spacing w:before="7"/>
              <w:rPr>
                <w:sz w:val="21"/>
              </w:rPr>
            </w:pPr>
          </w:p>
          <w:p w:rsidR="00D9401F" w:rsidRDefault="0006247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Si conoce</w:t>
            </w:r>
            <w:r w:rsidR="004F6FED">
              <w:rPr>
                <w:b/>
              </w:rPr>
              <w:t xml:space="preserve"> personalmente a la persona</w:t>
            </w:r>
            <w:r>
              <w:rPr>
                <w:b/>
              </w:rPr>
              <w:t xml:space="preserve"> responsable </w:t>
            </w:r>
            <w:r w:rsidR="004F6FED">
              <w:rPr>
                <w:b/>
              </w:rPr>
              <w:t xml:space="preserve">de SPP </w:t>
            </w:r>
            <w:r>
              <w:rPr>
                <w:b/>
              </w:rPr>
              <w:t>que trata los datos personales</w:t>
            </w:r>
            <w:r w:rsidR="004F6FED">
              <w:rPr>
                <w:b/>
              </w:rPr>
              <w:t xml:space="preserve"> indíquelo;</w:t>
            </w:r>
          </w:p>
          <w:p w:rsidR="004F6FED" w:rsidRDefault="004F6FED">
            <w:pPr>
              <w:pStyle w:val="TableParagraph"/>
              <w:spacing w:before="1"/>
              <w:ind w:left="107"/>
              <w:rPr>
                <w:b/>
              </w:rPr>
            </w:pPr>
          </w:p>
        </w:tc>
      </w:tr>
      <w:tr w:rsidR="00D9401F" w:rsidTr="00892FFD">
        <w:trPr>
          <w:trHeight w:val="379"/>
        </w:trPr>
        <w:tc>
          <w:tcPr>
            <w:tcW w:w="10741" w:type="dxa"/>
            <w:gridSpan w:val="4"/>
            <w:tcBorders>
              <w:bottom w:val="nil"/>
            </w:tcBorders>
          </w:tcPr>
          <w:p w:rsidR="00D9401F" w:rsidRDefault="0006247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Para efecto de recibir notificaciones</w:t>
            </w:r>
          </w:p>
        </w:tc>
      </w:tr>
      <w:tr w:rsidR="00D9401F" w:rsidTr="00892FFD">
        <w:trPr>
          <w:trHeight w:val="385"/>
        </w:trPr>
        <w:tc>
          <w:tcPr>
            <w:tcW w:w="10741" w:type="dxa"/>
            <w:gridSpan w:val="4"/>
            <w:tcBorders>
              <w:top w:val="nil"/>
              <w:bottom w:val="nil"/>
            </w:tcBorders>
          </w:tcPr>
          <w:p w:rsidR="00D9401F" w:rsidRDefault="00062479">
            <w:pPr>
              <w:pStyle w:val="TableParagraph"/>
              <w:tabs>
                <w:tab w:val="left" w:pos="10734"/>
              </w:tabs>
              <w:spacing w:before="124" w:line="241" w:lineRule="exact"/>
              <w:ind w:left="107" w:right="-15"/>
            </w:pPr>
            <w:r>
              <w:t xml:space="preserve">Correoelectrónico </w:t>
            </w:r>
            <w:r>
              <w:rPr>
                <w:u w:val="single"/>
              </w:rPr>
              <w:tab/>
            </w:r>
          </w:p>
        </w:tc>
      </w:tr>
      <w:tr w:rsidR="00D9401F" w:rsidTr="00892FFD">
        <w:trPr>
          <w:trHeight w:val="1015"/>
        </w:trPr>
        <w:tc>
          <w:tcPr>
            <w:tcW w:w="10741" w:type="dxa"/>
            <w:gridSpan w:val="4"/>
            <w:tcBorders>
              <w:top w:val="nil"/>
            </w:tcBorders>
          </w:tcPr>
          <w:p w:rsidR="00D9401F" w:rsidRDefault="00062479">
            <w:pPr>
              <w:pStyle w:val="TableParagraph"/>
              <w:spacing w:before="1"/>
              <w:ind w:left="107" w:right="9711"/>
            </w:pPr>
            <w:r>
              <w:t>o Domicilio</w:t>
            </w:r>
          </w:p>
          <w:p w:rsidR="004F6FED" w:rsidRDefault="004F6FED">
            <w:pPr>
              <w:pStyle w:val="TableParagraph"/>
              <w:spacing w:before="1"/>
              <w:ind w:left="107" w:right="9711"/>
            </w:pPr>
          </w:p>
        </w:tc>
      </w:tr>
      <w:tr w:rsidR="00D9401F" w:rsidTr="00892FFD">
        <w:trPr>
          <w:trHeight w:val="505"/>
        </w:trPr>
        <w:tc>
          <w:tcPr>
            <w:tcW w:w="3121" w:type="dxa"/>
            <w:tcBorders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107"/>
            </w:pPr>
            <w:r>
              <w:t>Calle</w:t>
            </w:r>
          </w:p>
          <w:p w:rsidR="004F6FED" w:rsidRDefault="004F6FED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713" w:right="280"/>
              <w:jc w:val="center"/>
            </w:pPr>
            <w:r>
              <w:t>Núm. Exterior / Interior</w:t>
            </w:r>
          </w:p>
          <w:p w:rsidR="004F6FED" w:rsidRDefault="004F6FED">
            <w:pPr>
              <w:pStyle w:val="TableParagraph"/>
              <w:spacing w:line="250" w:lineRule="exact"/>
              <w:ind w:left="713" w:right="280"/>
              <w:jc w:val="center"/>
            </w:pPr>
          </w:p>
        </w:tc>
        <w:tc>
          <w:tcPr>
            <w:tcW w:w="1761" w:type="dxa"/>
            <w:tcBorders>
              <w:left w:val="nil"/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800"/>
            </w:pPr>
            <w:r>
              <w:t>Colonia</w:t>
            </w:r>
          </w:p>
          <w:p w:rsidR="004F6FED" w:rsidRDefault="004F6FED">
            <w:pPr>
              <w:pStyle w:val="TableParagraph"/>
              <w:spacing w:line="250" w:lineRule="exact"/>
              <w:ind w:left="800"/>
            </w:pPr>
          </w:p>
        </w:tc>
        <w:tc>
          <w:tcPr>
            <w:tcW w:w="2612" w:type="dxa"/>
            <w:tcBorders>
              <w:lef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01F" w:rsidTr="00892FFD">
        <w:trPr>
          <w:trHeight w:val="506"/>
        </w:trPr>
        <w:tc>
          <w:tcPr>
            <w:tcW w:w="3121" w:type="dxa"/>
            <w:tcBorders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107"/>
            </w:pPr>
            <w:r>
              <w:t>Localidad y/o Municipio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713" w:right="274"/>
              <w:jc w:val="center"/>
            </w:pPr>
            <w:r>
              <w:t>Entidad Federativa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800"/>
            </w:pPr>
            <w:r>
              <w:t>País</w:t>
            </w:r>
          </w:p>
        </w:tc>
        <w:tc>
          <w:tcPr>
            <w:tcW w:w="2612" w:type="dxa"/>
            <w:tcBorders>
              <w:left w:val="nil"/>
            </w:tcBorders>
          </w:tcPr>
          <w:p w:rsidR="00D9401F" w:rsidRDefault="00062479">
            <w:pPr>
              <w:pStyle w:val="TableParagraph"/>
              <w:spacing w:line="250" w:lineRule="exact"/>
              <w:ind w:left="532"/>
            </w:pPr>
            <w:r>
              <w:t>C.P.</w:t>
            </w:r>
          </w:p>
        </w:tc>
      </w:tr>
      <w:tr w:rsidR="00D9401F" w:rsidTr="00892FFD">
        <w:trPr>
          <w:trHeight w:val="251"/>
        </w:trPr>
        <w:tc>
          <w:tcPr>
            <w:tcW w:w="3121" w:type="dxa"/>
            <w:tcBorders>
              <w:left w:val="nil"/>
              <w:righ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tcBorders>
              <w:left w:val="nil"/>
              <w:righ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left w:val="nil"/>
              <w:righ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01F" w:rsidTr="00892FFD">
        <w:trPr>
          <w:trHeight w:val="3329"/>
        </w:trPr>
        <w:tc>
          <w:tcPr>
            <w:tcW w:w="10741" w:type="dxa"/>
            <w:gridSpan w:val="4"/>
            <w:tcBorders>
              <w:bottom w:val="nil"/>
            </w:tcBorders>
          </w:tcPr>
          <w:p w:rsidR="004F6FED" w:rsidRDefault="00062479" w:rsidP="004F6FED">
            <w:pPr>
              <w:pStyle w:val="TableParagraph"/>
              <w:spacing w:line="242" w:lineRule="auto"/>
              <w:ind w:left="107" w:right="96"/>
              <w:jc w:val="both"/>
            </w:pPr>
            <w:r>
              <w:rPr>
                <w:b/>
              </w:rPr>
              <w:t xml:space="preserve">Documentación </w:t>
            </w:r>
            <w:r>
              <w:t>Enliste los documentos o medios idóneos con los que demuestre la titularidad de la información sobre la cual se solicita la protección y representación, así como las pruebas que considere necesarias (opcional)</w:t>
            </w:r>
            <w:r w:rsidR="00553AAB">
              <w:t xml:space="preserve"> (marcar si)</w:t>
            </w:r>
            <w:r>
              <w:t>.</w:t>
            </w:r>
          </w:p>
          <w:p w:rsidR="00D9401F" w:rsidRDefault="00D9401F">
            <w:pPr>
              <w:pStyle w:val="TableParagraph"/>
              <w:spacing w:before="1"/>
              <w:rPr>
                <w:sz w:val="21"/>
              </w:rPr>
            </w:pPr>
          </w:p>
          <w:p w:rsidR="00D9401F" w:rsidRDefault="000624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1797"/>
                <w:tab w:val="left" w:pos="2437"/>
                <w:tab w:val="left" w:pos="4107"/>
                <w:tab w:val="left" w:pos="5067"/>
                <w:tab w:val="left" w:pos="6024"/>
                <w:tab w:val="left" w:pos="7402"/>
                <w:tab w:val="left" w:pos="8503"/>
                <w:tab w:val="left" w:pos="9341"/>
                <w:tab w:val="left" w:pos="9969"/>
              </w:tabs>
              <w:spacing w:before="1"/>
              <w:ind w:hanging="361"/>
            </w:pPr>
            <w:r>
              <w:t>Copia</w:t>
            </w:r>
            <w:r>
              <w:tab/>
              <w:t>de</w:t>
            </w:r>
            <w:r>
              <w:tab/>
              <w:t>identificación</w:t>
            </w:r>
            <w:r>
              <w:tab/>
              <w:t>oficial</w:t>
            </w:r>
            <w:r>
              <w:tab/>
              <w:t>(debe</w:t>
            </w:r>
            <w:r>
              <w:tab/>
              <w:t>mostrarse</w:t>
            </w:r>
            <w:r>
              <w:tab/>
              <w:t>original</w:t>
            </w:r>
            <w:r>
              <w:tab/>
              <w:t>para</w:t>
            </w:r>
            <w:r>
              <w:tab/>
              <w:t>su</w:t>
            </w:r>
            <w:r>
              <w:tab/>
              <w:t>cotejo)</w:t>
            </w:r>
          </w:p>
          <w:p w:rsidR="00D9401F" w:rsidRDefault="00D9401F">
            <w:pPr>
              <w:pStyle w:val="TableParagraph"/>
              <w:spacing w:before="9"/>
              <w:rPr>
                <w:sz w:val="21"/>
              </w:rPr>
            </w:pPr>
          </w:p>
          <w:p w:rsidR="00D9401F" w:rsidRDefault="000624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Documento con el que se acredita la representación (debe mostrarse original para sucotejo)</w:t>
            </w:r>
          </w:p>
          <w:p w:rsidR="00D9401F" w:rsidRDefault="00D9401F">
            <w:pPr>
              <w:pStyle w:val="TableParagraph"/>
              <w:spacing w:before="10"/>
              <w:rPr>
                <w:sz w:val="21"/>
              </w:rPr>
            </w:pPr>
          </w:p>
          <w:p w:rsidR="00D9401F" w:rsidRDefault="0006247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828" w:hanging="361"/>
            </w:pPr>
            <w:r>
              <w:t>Las pruebas que estimepertinentes</w:t>
            </w:r>
          </w:p>
          <w:p w:rsidR="004F6FED" w:rsidRDefault="004F6FED" w:rsidP="004F6FED">
            <w:pPr>
              <w:pStyle w:val="Prrafodelista"/>
            </w:pPr>
          </w:p>
          <w:p w:rsidR="004F6FED" w:rsidRDefault="004F6FED" w:rsidP="004F6FED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D9401F" w:rsidRDefault="00D9401F">
            <w:pPr>
              <w:pStyle w:val="TableParagraph"/>
              <w:spacing w:before="6"/>
              <w:rPr>
                <w:sz w:val="20"/>
              </w:rPr>
            </w:pPr>
          </w:p>
          <w:p w:rsidR="00D9401F" w:rsidRDefault="00570408">
            <w:pPr>
              <w:pStyle w:val="TableParagraph"/>
              <w:spacing w:line="20" w:lineRule="exact"/>
              <w:ind w:left="821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</w:r>
            <w:r w:rsidRPr="00570408">
              <w:rPr>
                <w:noProof/>
                <w:sz w:val="2"/>
                <w:lang w:val="es-MX" w:eastAsia="es-MX"/>
              </w:rPr>
              <w:pict>
                <v:group id="Group 5" o:spid="_x0000_s2053" style="width:470.95pt;height:.7pt;mso-position-horizontal-relative:char;mso-position-vertical-relative:line" coordsize="94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">
                  <v:line id="Line 6" o:spid="_x0000_s2054" style="position:absolute;visibility:visible;mso-wrap-style:square" from="0,7" to="94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D9401F" w:rsidRDefault="00D9401F">
            <w:pPr>
              <w:pStyle w:val="TableParagraph"/>
              <w:spacing w:before="5"/>
              <w:rPr>
                <w:sz w:val="21"/>
              </w:rPr>
            </w:pPr>
          </w:p>
          <w:p w:rsidR="00D9401F" w:rsidRDefault="0006247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828" w:hanging="361"/>
            </w:pPr>
            <w:r>
              <w:t>Cualquier otro documento que facilite la localización de los</w:t>
            </w:r>
            <w:r w:rsidR="008B0EEF">
              <w:t xml:space="preserve"> </w:t>
            </w:r>
            <w:r>
              <w:t>datos</w:t>
            </w:r>
          </w:p>
          <w:p w:rsidR="004F6FED" w:rsidRDefault="004F6FED" w:rsidP="004F6FED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</w:tc>
      </w:tr>
      <w:tr w:rsidR="00D9401F" w:rsidTr="00892FFD">
        <w:trPr>
          <w:trHeight w:val="257"/>
        </w:trPr>
        <w:tc>
          <w:tcPr>
            <w:tcW w:w="10741" w:type="dxa"/>
            <w:gridSpan w:val="4"/>
            <w:tcBorders>
              <w:top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01F" w:rsidTr="00892FFD">
        <w:trPr>
          <w:trHeight w:val="251"/>
        </w:trPr>
        <w:tc>
          <w:tcPr>
            <w:tcW w:w="10741" w:type="dxa"/>
            <w:gridSpan w:val="4"/>
            <w:tcBorders>
              <w:left w:val="nil"/>
              <w:righ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01F" w:rsidTr="00892FFD">
        <w:trPr>
          <w:trHeight w:val="254"/>
        </w:trPr>
        <w:tc>
          <w:tcPr>
            <w:tcW w:w="6368" w:type="dxa"/>
            <w:gridSpan w:val="2"/>
            <w:tcBorders>
              <w:right w:val="nil"/>
            </w:tcBorders>
          </w:tcPr>
          <w:p w:rsidR="00D9401F" w:rsidRDefault="00062479">
            <w:pPr>
              <w:pStyle w:val="TableParagraph"/>
              <w:spacing w:line="234" w:lineRule="exact"/>
              <w:ind w:left="309"/>
            </w:pPr>
            <w:r>
              <w:t>Sujeto obligado al que se dirige la solicitud</w:t>
            </w:r>
          </w:p>
        </w:tc>
        <w:tc>
          <w:tcPr>
            <w:tcW w:w="4373" w:type="dxa"/>
            <w:gridSpan w:val="2"/>
            <w:tcBorders>
              <w:left w:val="nil"/>
            </w:tcBorders>
          </w:tcPr>
          <w:p w:rsidR="00D9401F" w:rsidRPr="00D26EC8" w:rsidRDefault="00D26EC8" w:rsidP="00D26EC8">
            <w:pPr>
              <w:pStyle w:val="TableParagraph"/>
              <w:spacing w:line="234" w:lineRule="exact"/>
              <w:ind w:left="30"/>
              <w:jc w:val="center"/>
              <w:rPr>
                <w:sz w:val="20"/>
                <w:szCs w:val="20"/>
              </w:rPr>
            </w:pPr>
            <w:r w:rsidRPr="00D26EC8">
              <w:rPr>
                <w:sz w:val="20"/>
                <w:szCs w:val="20"/>
              </w:rPr>
              <w:t>SOCIEDAD DE PSICOANALISIS Y PSICOTERAPIA, S.C.</w:t>
            </w:r>
          </w:p>
        </w:tc>
      </w:tr>
      <w:tr w:rsidR="00D9401F" w:rsidTr="00892FFD">
        <w:trPr>
          <w:trHeight w:val="253"/>
        </w:trPr>
        <w:tc>
          <w:tcPr>
            <w:tcW w:w="6368" w:type="dxa"/>
            <w:gridSpan w:val="2"/>
            <w:tcBorders>
              <w:left w:val="nil"/>
              <w:righ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3" w:type="dxa"/>
            <w:gridSpan w:val="2"/>
            <w:tcBorders>
              <w:left w:val="nil"/>
              <w:right w:val="nil"/>
            </w:tcBorders>
          </w:tcPr>
          <w:p w:rsidR="00D9401F" w:rsidRDefault="00D94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01F" w:rsidTr="00892FFD">
        <w:trPr>
          <w:trHeight w:val="251"/>
        </w:trPr>
        <w:tc>
          <w:tcPr>
            <w:tcW w:w="10741" w:type="dxa"/>
            <w:gridSpan w:val="4"/>
          </w:tcPr>
          <w:p w:rsidR="00D9401F" w:rsidRPr="004F6FED" w:rsidRDefault="0006247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Planteamiento de la solicitud para el ejercicio de los derechos ARCO</w:t>
            </w:r>
            <w:r w:rsidR="004F6FED">
              <w:rPr>
                <w:b/>
              </w:rPr>
              <w:t xml:space="preserve">; </w:t>
            </w:r>
            <w:r w:rsidR="004F6FED">
              <w:rPr>
                <w:bCs/>
              </w:rPr>
              <w:t xml:space="preserve">Describa los datos personales solicitados o el planteamiento concreto sobre los datos que solicita, así como de los documentos en los que obran los mismos; </w:t>
            </w: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:rsidR="004F6FED" w:rsidRDefault="004F6FED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</w:tr>
      <w:tr w:rsidR="00D9401F" w:rsidTr="00892FFD">
        <w:trPr>
          <w:trHeight w:val="3813"/>
        </w:trPr>
        <w:tc>
          <w:tcPr>
            <w:tcW w:w="6368" w:type="dxa"/>
            <w:gridSpan w:val="2"/>
            <w:tcBorders>
              <w:right w:val="nil"/>
            </w:tcBorders>
          </w:tcPr>
          <w:p w:rsidR="00D9401F" w:rsidRDefault="00BF675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50" w:line="470" w:lineRule="exact"/>
              <w:ind w:hanging="361"/>
            </w:pPr>
            <w:r>
              <w:lastRenderedPageBreak/>
              <w:t>A</w:t>
            </w:r>
            <w:r w:rsidR="00062479">
              <w:t>cceso (seleccionar medio dereproducción)</w:t>
            </w:r>
          </w:p>
          <w:p w:rsidR="00D9401F" w:rsidRDefault="00062479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49" w:lineRule="exact"/>
              <w:ind w:left="1547"/>
            </w:pPr>
            <w:r>
              <w:t xml:space="preserve">Copia simple (primeras </w:t>
            </w:r>
            <w:r w:rsidR="00553AAB">
              <w:t>5</w:t>
            </w:r>
            <w:r>
              <w:t xml:space="preserve"> hojas sincosto)</w:t>
            </w:r>
          </w:p>
          <w:p w:rsidR="00D9401F" w:rsidRDefault="00D9401F">
            <w:pPr>
              <w:pStyle w:val="TableParagraph"/>
              <w:spacing w:before="10"/>
              <w:rPr>
                <w:sz w:val="21"/>
              </w:rPr>
            </w:pPr>
          </w:p>
          <w:p w:rsidR="00D9401F" w:rsidRDefault="00062479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9"/>
              </w:tabs>
              <w:ind w:hanging="362"/>
            </w:pPr>
            <w:r>
              <w:t xml:space="preserve">Copia certificada </w:t>
            </w:r>
            <w:r w:rsidR="00553AAB">
              <w:t xml:space="preserve">por SPP </w:t>
            </w:r>
            <w:r>
              <w:t>(c</w:t>
            </w:r>
            <w:r w:rsidR="00553AAB">
              <w:t>on costo</w:t>
            </w:r>
            <w:r>
              <w:t>)</w:t>
            </w:r>
          </w:p>
          <w:p w:rsidR="00D9401F" w:rsidRDefault="00D9401F">
            <w:pPr>
              <w:pStyle w:val="TableParagraph"/>
              <w:spacing w:before="9"/>
              <w:rPr>
                <w:sz w:val="21"/>
              </w:rPr>
            </w:pPr>
          </w:p>
          <w:p w:rsidR="00D9401F" w:rsidRDefault="00062479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</w:pPr>
            <w:r>
              <w:t>Información enviada electrónicamente (sincosto)</w:t>
            </w:r>
          </w:p>
          <w:p w:rsidR="00D9401F" w:rsidRDefault="00D9401F">
            <w:pPr>
              <w:pStyle w:val="TableParagraph"/>
              <w:spacing w:before="10"/>
              <w:rPr>
                <w:sz w:val="21"/>
              </w:rPr>
            </w:pPr>
          </w:p>
          <w:p w:rsidR="00D9401F" w:rsidRDefault="00062479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</w:pPr>
            <w:r>
              <w:t>CD ROM (</w:t>
            </w:r>
            <w:r w:rsidR="00553AAB">
              <w:t>proporcionar CD</w:t>
            </w:r>
            <w:r>
              <w:t>)</w:t>
            </w:r>
          </w:p>
          <w:p w:rsidR="00D9401F" w:rsidRDefault="00D9401F">
            <w:pPr>
              <w:pStyle w:val="TableParagraph"/>
            </w:pPr>
          </w:p>
          <w:p w:rsidR="00D9401F" w:rsidRDefault="00062479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line="237" w:lineRule="auto"/>
              <w:ind w:right="920"/>
            </w:pPr>
            <w:r>
              <w:t>Proporcionado el medio magnético o de reproducción (sincosto)</w:t>
            </w:r>
          </w:p>
          <w:p w:rsidR="00553AAB" w:rsidRDefault="00553AAB" w:rsidP="00553AAB">
            <w:pPr>
              <w:pStyle w:val="Prrafodelista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  <w:r>
              <w:t xml:space="preserve">En caso de Rectificación proporcionar en PDF documento que sustituye el anterior____ </w:t>
            </w:r>
            <w:bookmarkStart w:id="0" w:name="_GoBack"/>
            <w:bookmarkEnd w:id="0"/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  <w:r>
              <w:t>Para Cancelación, y oposición señalar causas y comentar los motivos</w:t>
            </w: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  <w:p w:rsidR="00553AAB" w:rsidRDefault="00553AAB" w:rsidP="00553AAB">
            <w:pPr>
              <w:pStyle w:val="TableParagraph"/>
              <w:tabs>
                <w:tab w:val="left" w:pos="1548"/>
                <w:tab w:val="left" w:pos="1549"/>
              </w:tabs>
              <w:spacing w:line="237" w:lineRule="auto"/>
              <w:ind w:right="920"/>
            </w:pPr>
          </w:p>
        </w:tc>
        <w:tc>
          <w:tcPr>
            <w:tcW w:w="4373" w:type="dxa"/>
            <w:gridSpan w:val="2"/>
            <w:tcBorders>
              <w:left w:val="nil"/>
            </w:tcBorders>
          </w:tcPr>
          <w:p w:rsidR="00D9401F" w:rsidRDefault="00062479">
            <w:pPr>
              <w:pStyle w:val="TableParagraph"/>
              <w:numPr>
                <w:ilvl w:val="0"/>
                <w:numId w:val="1"/>
              </w:numPr>
              <w:tabs>
                <w:tab w:val="left" w:pos="1236"/>
              </w:tabs>
              <w:spacing w:before="250"/>
              <w:ind w:hanging="361"/>
            </w:pPr>
            <w:r>
              <w:t>Rectificación</w:t>
            </w:r>
          </w:p>
          <w:p w:rsidR="00D9401F" w:rsidRDefault="00062479">
            <w:pPr>
              <w:pStyle w:val="TableParagraph"/>
              <w:numPr>
                <w:ilvl w:val="0"/>
                <w:numId w:val="1"/>
              </w:numPr>
              <w:tabs>
                <w:tab w:val="left" w:pos="1236"/>
              </w:tabs>
              <w:spacing w:before="211"/>
              <w:ind w:hanging="361"/>
            </w:pPr>
            <w:r>
              <w:t>Cancelación</w:t>
            </w:r>
          </w:p>
          <w:p w:rsidR="00D9401F" w:rsidRDefault="00062479">
            <w:pPr>
              <w:pStyle w:val="TableParagraph"/>
              <w:numPr>
                <w:ilvl w:val="0"/>
                <w:numId w:val="1"/>
              </w:numPr>
              <w:tabs>
                <w:tab w:val="left" w:pos="1236"/>
              </w:tabs>
              <w:spacing w:before="213"/>
              <w:ind w:hanging="361"/>
            </w:pPr>
            <w:r>
              <w:t>Oposición</w:t>
            </w:r>
          </w:p>
        </w:tc>
      </w:tr>
    </w:tbl>
    <w:p w:rsidR="00D9401F" w:rsidRDefault="00570408">
      <w:pPr>
        <w:rPr>
          <w:sz w:val="2"/>
          <w:szCs w:val="2"/>
        </w:rPr>
      </w:pPr>
      <w:r w:rsidRPr="00570408">
        <w:rPr>
          <w:noProof/>
          <w:lang w:val="es-MX" w:eastAsia="es-MX"/>
        </w:rPr>
        <w:pict>
          <v:rect id="Rectangle 4" o:spid="_x0000_s2052" style="position:absolute;margin-left:276pt;margin-top:477.5pt;width:.5pt;height:13.7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" fillcolor="black" stroked="f">
            <w10:wrap anchorx="page" anchory="page"/>
          </v:rect>
        </w:pict>
      </w:r>
    </w:p>
    <w:p w:rsidR="00D9401F" w:rsidRDefault="00D9401F">
      <w:pPr>
        <w:rPr>
          <w:sz w:val="2"/>
          <w:szCs w:val="2"/>
        </w:rPr>
        <w:sectPr w:rsidR="00D9401F" w:rsidSect="00D26EC8">
          <w:pgSz w:w="12240" w:h="15840"/>
          <w:pgMar w:top="1440" w:right="1080" w:bottom="1440" w:left="1080" w:header="317" w:footer="1285" w:gutter="0"/>
          <w:cols w:space="720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0"/>
      </w:tblGrid>
      <w:tr w:rsidR="00D9401F">
        <w:trPr>
          <w:trHeight w:val="1012"/>
        </w:trPr>
        <w:tc>
          <w:tcPr>
            <w:tcW w:w="10740" w:type="dxa"/>
          </w:tcPr>
          <w:p w:rsidR="00D9401F" w:rsidRDefault="00D9401F">
            <w:pPr>
              <w:pStyle w:val="TableParagraph"/>
              <w:spacing w:before="10"/>
              <w:rPr>
                <w:sz w:val="21"/>
              </w:rPr>
            </w:pPr>
          </w:p>
          <w:p w:rsidR="00D9401F" w:rsidRDefault="00062479">
            <w:pPr>
              <w:pStyle w:val="TableParagraph"/>
              <w:ind w:left="107" w:right="155"/>
            </w:pPr>
            <w:r>
              <w:t>Describa los datos personales solicitados o el planteamiento concreto sobre los datos que solicita, así  como de los documentos en el que obran losmismos.</w:t>
            </w:r>
          </w:p>
        </w:tc>
      </w:tr>
      <w:tr w:rsidR="00D9401F">
        <w:trPr>
          <w:trHeight w:val="10878"/>
        </w:trPr>
        <w:tc>
          <w:tcPr>
            <w:tcW w:w="10740" w:type="dxa"/>
          </w:tcPr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rPr>
                <w:sz w:val="20"/>
              </w:rPr>
            </w:pPr>
          </w:p>
          <w:p w:rsidR="00D9401F" w:rsidRDefault="00D9401F">
            <w:pPr>
              <w:pStyle w:val="TableParagraph"/>
              <w:spacing w:after="1"/>
              <w:rPr>
                <w:sz w:val="20"/>
              </w:rPr>
            </w:pPr>
          </w:p>
          <w:p w:rsidR="00D9401F" w:rsidRDefault="00570408">
            <w:pPr>
              <w:pStyle w:val="TableParagraph"/>
              <w:spacing w:line="20" w:lineRule="exact"/>
              <w:ind w:left="7024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</w:r>
            <w:r w:rsidRPr="00570408">
              <w:rPr>
                <w:noProof/>
                <w:sz w:val="2"/>
                <w:lang w:val="es-MX" w:eastAsia="es-MX"/>
              </w:rPr>
              <w:pict>
                <v:group id="Group 2" o:spid="_x0000_s2050" style="width:159.05pt;height:.7pt;mso-position-horizontal-relative:char;mso-position-vertical-relative:line" coordsize="31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">
                  <v:line id="Line 3" o:spid="_x0000_s2051" style="position:absolute;visibility:visible;mso-wrap-style:square" from="0,7" to="31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D9401F" w:rsidRDefault="00062479">
            <w:pPr>
              <w:pStyle w:val="TableParagraph"/>
              <w:ind w:right="1820"/>
              <w:jc w:val="right"/>
            </w:pPr>
            <w:r>
              <w:t>Firma</w:t>
            </w:r>
          </w:p>
        </w:tc>
      </w:tr>
    </w:tbl>
    <w:p w:rsidR="00332CD5" w:rsidRDefault="00332CD5"/>
    <w:sectPr w:rsidR="00332CD5" w:rsidSect="00570408">
      <w:pgSz w:w="12240" w:h="15840"/>
      <w:pgMar w:top="1820" w:right="640" w:bottom="1480" w:left="620" w:header="317" w:footer="1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D5" w:rsidRDefault="00062479">
      <w:r>
        <w:separator/>
      </w:r>
    </w:p>
  </w:endnote>
  <w:endnote w:type="continuationSeparator" w:id="1">
    <w:p w:rsidR="00332CD5" w:rsidRDefault="0006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FD" w:rsidRPr="00892FFD" w:rsidRDefault="00892FFD" w:rsidP="00892FFD">
    <w:pPr>
      <w:pStyle w:val="Piedepgina"/>
      <w:pBdr>
        <w:top w:val="single" w:sz="4" w:space="1" w:color="auto"/>
      </w:pBdr>
      <w:jc w:val="center"/>
    </w:pPr>
    <w:r w:rsidRPr="00892FFD">
      <w:t>Tamaulipas no. 150, interior 102, Colonia Hipódromo, C.P. 06100, Cuauhtémoc, Ciudad de México.</w:t>
    </w:r>
  </w:p>
  <w:p w:rsidR="00D9401F" w:rsidRPr="00892FFD" w:rsidRDefault="00D9401F" w:rsidP="00892FFD">
    <w:pPr>
      <w:pStyle w:val="Textoindependiente"/>
      <w:pBdr>
        <w:top w:val="single" w:sz="4" w:space="1" w:color="auto"/>
      </w:pBdr>
      <w:spacing w:line="14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D5" w:rsidRDefault="00062479">
      <w:r>
        <w:separator/>
      </w:r>
    </w:p>
  </w:footnote>
  <w:footnote w:type="continuationSeparator" w:id="1">
    <w:p w:rsidR="00332CD5" w:rsidRDefault="0006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07" w:rsidRPr="00711507" w:rsidRDefault="004F6DCA" w:rsidP="00711507">
    <w:pPr>
      <w:pStyle w:val="Citadestacada"/>
      <w:rPr>
        <w:b/>
        <w:i w:val="0"/>
        <w:color w:val="000000" w:themeColor="text1"/>
      </w:rPr>
    </w:pPr>
    <w:r>
      <w:rPr>
        <w:b/>
        <w:i w:val="0"/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-20320</wp:posOffset>
          </wp:positionV>
          <wp:extent cx="1477645" cy="895350"/>
          <wp:effectExtent l="19050" t="0" r="8255" b="0"/>
          <wp:wrapThrough wrapText="bothSides">
            <wp:wrapPolygon edited="0">
              <wp:start x="-278" y="0"/>
              <wp:lineTo x="-278" y="21140"/>
              <wp:lineTo x="21721" y="21140"/>
              <wp:lineTo x="21721" y="0"/>
              <wp:lineTo x="-278" y="0"/>
            </wp:wrapPolygon>
          </wp:wrapThrough>
          <wp:docPr id="1" name="0 Imagen" descr="LOGO INSTITUTO 0112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O 0112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6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507">
      <w:rPr>
        <w:b/>
        <w:i w:val="0"/>
        <w:color w:val="000000" w:themeColor="text1"/>
      </w:rPr>
      <w:t xml:space="preserve">                  </w:t>
    </w:r>
    <w:r w:rsidR="00711507" w:rsidRPr="00711507">
      <w:rPr>
        <w:b/>
        <w:i w:val="0"/>
        <w:color w:val="000000" w:themeColor="text1"/>
      </w:rPr>
      <w:t>Sociedad de Psicoanálisis y Psicoterapia, S.C.</w:t>
    </w:r>
  </w:p>
  <w:p w:rsidR="00D9401F" w:rsidRPr="00D26EC8" w:rsidRDefault="00D9401F">
    <w:pPr>
      <w:pStyle w:val="Textoindependiente"/>
      <w:spacing w:line="14" w:lineRule="auto"/>
      <w:rPr>
        <w:sz w:val="2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432"/>
    <w:multiLevelType w:val="hybridMultilevel"/>
    <w:tmpl w:val="F11C5C00"/>
    <w:lvl w:ilvl="0" w:tplc="06A899D4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6EA3532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2" w:tplc="1A56C5DC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07CEBE4A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90F2F834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9BC8DAAE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E592B9FE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FB0CBC6A">
      <w:numFmt w:val="bullet"/>
      <w:lvlText w:val="•"/>
      <w:lvlJc w:val="left"/>
      <w:pPr>
        <w:ind w:left="7757" w:hanging="360"/>
      </w:pPr>
      <w:rPr>
        <w:rFonts w:hint="default"/>
        <w:lang w:val="es-ES" w:eastAsia="en-US" w:bidi="ar-SA"/>
      </w:rPr>
    </w:lvl>
    <w:lvl w:ilvl="8" w:tplc="9FCCCCBE">
      <w:numFmt w:val="bullet"/>
      <w:lvlText w:val="•"/>
      <w:lvlJc w:val="left"/>
      <w:pPr>
        <w:ind w:left="8748" w:hanging="360"/>
      </w:pPr>
      <w:rPr>
        <w:rFonts w:hint="default"/>
        <w:lang w:val="es-ES" w:eastAsia="en-US" w:bidi="ar-SA"/>
      </w:rPr>
    </w:lvl>
  </w:abstractNum>
  <w:abstractNum w:abstractNumId="1">
    <w:nsid w:val="38C948CA"/>
    <w:multiLevelType w:val="hybridMultilevel"/>
    <w:tmpl w:val="55C84EAE"/>
    <w:lvl w:ilvl="0" w:tplc="B7AE1C6A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100"/>
        <w:sz w:val="40"/>
        <w:szCs w:val="40"/>
        <w:lang w:val="es-ES" w:eastAsia="en-US" w:bidi="ar-SA"/>
      </w:rPr>
    </w:lvl>
    <w:lvl w:ilvl="1" w:tplc="4E52F05E">
      <w:numFmt w:val="bullet"/>
      <w:lvlText w:val="◻"/>
      <w:lvlJc w:val="left"/>
      <w:pPr>
        <w:ind w:left="154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A9A095E">
      <w:numFmt w:val="bullet"/>
      <w:lvlText w:val="•"/>
      <w:lvlJc w:val="left"/>
      <w:pPr>
        <w:ind w:left="2075" w:hanging="361"/>
      </w:pPr>
      <w:rPr>
        <w:rFonts w:hint="default"/>
        <w:lang w:val="es-ES" w:eastAsia="en-US" w:bidi="ar-SA"/>
      </w:rPr>
    </w:lvl>
    <w:lvl w:ilvl="3" w:tplc="DB26BD98">
      <w:numFmt w:val="bullet"/>
      <w:lvlText w:val="•"/>
      <w:lvlJc w:val="left"/>
      <w:pPr>
        <w:ind w:left="2611" w:hanging="361"/>
      </w:pPr>
      <w:rPr>
        <w:rFonts w:hint="default"/>
        <w:lang w:val="es-ES" w:eastAsia="en-US" w:bidi="ar-SA"/>
      </w:rPr>
    </w:lvl>
    <w:lvl w:ilvl="4" w:tplc="E63874CE">
      <w:numFmt w:val="bullet"/>
      <w:lvlText w:val="•"/>
      <w:lvlJc w:val="left"/>
      <w:pPr>
        <w:ind w:left="3147" w:hanging="361"/>
      </w:pPr>
      <w:rPr>
        <w:rFonts w:hint="default"/>
        <w:lang w:val="es-ES" w:eastAsia="en-US" w:bidi="ar-SA"/>
      </w:rPr>
    </w:lvl>
    <w:lvl w:ilvl="5" w:tplc="5DB69474">
      <w:numFmt w:val="bullet"/>
      <w:lvlText w:val="•"/>
      <w:lvlJc w:val="left"/>
      <w:pPr>
        <w:ind w:left="3683" w:hanging="361"/>
      </w:pPr>
      <w:rPr>
        <w:rFonts w:hint="default"/>
        <w:lang w:val="es-ES" w:eastAsia="en-US" w:bidi="ar-SA"/>
      </w:rPr>
    </w:lvl>
    <w:lvl w:ilvl="6" w:tplc="D4B6F202">
      <w:numFmt w:val="bullet"/>
      <w:lvlText w:val="•"/>
      <w:lvlJc w:val="left"/>
      <w:pPr>
        <w:ind w:left="4219" w:hanging="361"/>
      </w:pPr>
      <w:rPr>
        <w:rFonts w:hint="default"/>
        <w:lang w:val="es-ES" w:eastAsia="en-US" w:bidi="ar-SA"/>
      </w:rPr>
    </w:lvl>
    <w:lvl w:ilvl="7" w:tplc="B61CE3AC">
      <w:numFmt w:val="bullet"/>
      <w:lvlText w:val="•"/>
      <w:lvlJc w:val="left"/>
      <w:pPr>
        <w:ind w:left="4755" w:hanging="361"/>
      </w:pPr>
      <w:rPr>
        <w:rFonts w:hint="default"/>
        <w:lang w:val="es-ES" w:eastAsia="en-US" w:bidi="ar-SA"/>
      </w:rPr>
    </w:lvl>
    <w:lvl w:ilvl="8" w:tplc="CDCCA5AA">
      <w:numFmt w:val="bullet"/>
      <w:lvlText w:val="•"/>
      <w:lvlJc w:val="left"/>
      <w:pPr>
        <w:ind w:left="5291" w:hanging="361"/>
      </w:pPr>
      <w:rPr>
        <w:rFonts w:hint="default"/>
        <w:lang w:val="es-ES" w:eastAsia="en-US" w:bidi="ar-SA"/>
      </w:rPr>
    </w:lvl>
  </w:abstractNum>
  <w:abstractNum w:abstractNumId="2">
    <w:nsid w:val="457558FE"/>
    <w:multiLevelType w:val="hybridMultilevel"/>
    <w:tmpl w:val="A3CEA6AE"/>
    <w:lvl w:ilvl="0" w:tplc="F1B43A98">
      <w:numFmt w:val="bullet"/>
      <w:lvlText w:val="◻"/>
      <w:lvlJc w:val="left"/>
      <w:pPr>
        <w:ind w:left="1235" w:hanging="360"/>
      </w:pPr>
      <w:rPr>
        <w:rFonts w:ascii="Symbol" w:eastAsia="Symbol" w:hAnsi="Symbol" w:cs="Symbol" w:hint="default"/>
        <w:w w:val="100"/>
        <w:sz w:val="40"/>
        <w:szCs w:val="40"/>
        <w:lang w:val="es-ES" w:eastAsia="en-US" w:bidi="ar-SA"/>
      </w:rPr>
    </w:lvl>
    <w:lvl w:ilvl="1" w:tplc="666A55AC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23446C66">
      <w:numFmt w:val="bullet"/>
      <w:lvlText w:val="•"/>
      <w:lvlJc w:val="left"/>
      <w:pPr>
        <w:ind w:left="1865" w:hanging="360"/>
      </w:pPr>
      <w:rPr>
        <w:rFonts w:hint="default"/>
        <w:lang w:val="es-ES" w:eastAsia="en-US" w:bidi="ar-SA"/>
      </w:rPr>
    </w:lvl>
    <w:lvl w:ilvl="3" w:tplc="16A62134">
      <w:numFmt w:val="bullet"/>
      <w:lvlText w:val="•"/>
      <w:lvlJc w:val="left"/>
      <w:pPr>
        <w:ind w:left="2178" w:hanging="360"/>
      </w:pPr>
      <w:rPr>
        <w:rFonts w:hint="default"/>
        <w:lang w:val="es-ES" w:eastAsia="en-US" w:bidi="ar-SA"/>
      </w:rPr>
    </w:lvl>
    <w:lvl w:ilvl="4" w:tplc="200A7F48">
      <w:numFmt w:val="bullet"/>
      <w:lvlText w:val="•"/>
      <w:lvlJc w:val="left"/>
      <w:pPr>
        <w:ind w:left="2491" w:hanging="360"/>
      </w:pPr>
      <w:rPr>
        <w:rFonts w:hint="default"/>
        <w:lang w:val="es-ES" w:eastAsia="en-US" w:bidi="ar-SA"/>
      </w:rPr>
    </w:lvl>
    <w:lvl w:ilvl="5" w:tplc="5FE8CC6C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6" w:tplc="0276AD6C">
      <w:numFmt w:val="bullet"/>
      <w:lvlText w:val="•"/>
      <w:lvlJc w:val="left"/>
      <w:pPr>
        <w:ind w:left="3116" w:hanging="360"/>
      </w:pPr>
      <w:rPr>
        <w:rFonts w:hint="default"/>
        <w:lang w:val="es-ES" w:eastAsia="en-US" w:bidi="ar-SA"/>
      </w:rPr>
    </w:lvl>
    <w:lvl w:ilvl="7" w:tplc="B4407D9A">
      <w:numFmt w:val="bullet"/>
      <w:lvlText w:val="•"/>
      <w:lvlJc w:val="left"/>
      <w:pPr>
        <w:ind w:left="3429" w:hanging="360"/>
      </w:pPr>
      <w:rPr>
        <w:rFonts w:hint="default"/>
        <w:lang w:val="es-ES" w:eastAsia="en-US" w:bidi="ar-SA"/>
      </w:rPr>
    </w:lvl>
    <w:lvl w:ilvl="8" w:tplc="EC32D8D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</w:abstractNum>
  <w:abstractNum w:abstractNumId="3">
    <w:nsid w:val="58CB3AA3"/>
    <w:multiLevelType w:val="hybridMultilevel"/>
    <w:tmpl w:val="874C02F8"/>
    <w:lvl w:ilvl="0" w:tplc="6102F0A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A50E398">
      <w:numFmt w:val="bullet"/>
      <w:lvlText w:val="•"/>
      <w:lvlJc w:val="left"/>
      <w:pPr>
        <w:ind w:left="1811" w:hanging="361"/>
      </w:pPr>
      <w:rPr>
        <w:rFonts w:hint="default"/>
        <w:lang w:val="es-ES" w:eastAsia="en-US" w:bidi="ar-SA"/>
      </w:rPr>
    </w:lvl>
    <w:lvl w:ilvl="2" w:tplc="DA76881E">
      <w:numFmt w:val="bullet"/>
      <w:lvlText w:val="•"/>
      <w:lvlJc w:val="left"/>
      <w:pPr>
        <w:ind w:left="2802" w:hanging="361"/>
      </w:pPr>
      <w:rPr>
        <w:rFonts w:hint="default"/>
        <w:lang w:val="es-ES" w:eastAsia="en-US" w:bidi="ar-SA"/>
      </w:rPr>
    </w:lvl>
    <w:lvl w:ilvl="3" w:tplc="58D0B3FC">
      <w:numFmt w:val="bullet"/>
      <w:lvlText w:val="•"/>
      <w:lvlJc w:val="left"/>
      <w:pPr>
        <w:ind w:left="3793" w:hanging="361"/>
      </w:pPr>
      <w:rPr>
        <w:rFonts w:hint="default"/>
        <w:lang w:val="es-ES" w:eastAsia="en-US" w:bidi="ar-SA"/>
      </w:rPr>
    </w:lvl>
    <w:lvl w:ilvl="4" w:tplc="690C59E6">
      <w:numFmt w:val="bullet"/>
      <w:lvlText w:val="•"/>
      <w:lvlJc w:val="left"/>
      <w:pPr>
        <w:ind w:left="4784" w:hanging="361"/>
      </w:pPr>
      <w:rPr>
        <w:rFonts w:hint="default"/>
        <w:lang w:val="es-ES" w:eastAsia="en-US" w:bidi="ar-SA"/>
      </w:rPr>
    </w:lvl>
    <w:lvl w:ilvl="5" w:tplc="3C68CABC">
      <w:numFmt w:val="bullet"/>
      <w:lvlText w:val="•"/>
      <w:lvlJc w:val="left"/>
      <w:pPr>
        <w:ind w:left="5775" w:hanging="361"/>
      </w:pPr>
      <w:rPr>
        <w:rFonts w:hint="default"/>
        <w:lang w:val="es-ES" w:eastAsia="en-US" w:bidi="ar-SA"/>
      </w:rPr>
    </w:lvl>
    <w:lvl w:ilvl="6" w:tplc="30AEF690">
      <w:numFmt w:val="bullet"/>
      <w:lvlText w:val="•"/>
      <w:lvlJc w:val="left"/>
      <w:pPr>
        <w:ind w:left="6766" w:hanging="361"/>
      </w:pPr>
      <w:rPr>
        <w:rFonts w:hint="default"/>
        <w:lang w:val="es-ES" w:eastAsia="en-US" w:bidi="ar-SA"/>
      </w:rPr>
    </w:lvl>
    <w:lvl w:ilvl="7" w:tplc="83B2AA2E">
      <w:numFmt w:val="bullet"/>
      <w:lvlText w:val="•"/>
      <w:lvlJc w:val="left"/>
      <w:pPr>
        <w:ind w:left="7757" w:hanging="361"/>
      </w:pPr>
      <w:rPr>
        <w:rFonts w:hint="default"/>
        <w:lang w:val="es-ES" w:eastAsia="en-US" w:bidi="ar-SA"/>
      </w:rPr>
    </w:lvl>
    <w:lvl w:ilvl="8" w:tplc="292005A8">
      <w:numFmt w:val="bullet"/>
      <w:lvlText w:val="•"/>
      <w:lvlJc w:val="left"/>
      <w:pPr>
        <w:ind w:left="8748" w:hanging="361"/>
      </w:pPr>
      <w:rPr>
        <w:rFonts w:hint="default"/>
        <w:lang w:val="es-ES" w:eastAsia="en-US" w:bidi="ar-SA"/>
      </w:rPr>
    </w:lvl>
  </w:abstractNum>
  <w:abstractNum w:abstractNumId="4">
    <w:nsid w:val="735C6C6E"/>
    <w:multiLevelType w:val="hybridMultilevel"/>
    <w:tmpl w:val="F010484E"/>
    <w:lvl w:ilvl="0" w:tplc="2602A042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9D4C12C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2" w:tplc="47F634B2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DD128BD6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0960E7A0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8076A6A8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F918BCA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9EFEE5BC">
      <w:numFmt w:val="bullet"/>
      <w:lvlText w:val="•"/>
      <w:lvlJc w:val="left"/>
      <w:pPr>
        <w:ind w:left="7757" w:hanging="360"/>
      </w:pPr>
      <w:rPr>
        <w:rFonts w:hint="default"/>
        <w:lang w:val="es-ES" w:eastAsia="en-US" w:bidi="ar-SA"/>
      </w:rPr>
    </w:lvl>
    <w:lvl w:ilvl="8" w:tplc="1E948B04">
      <w:numFmt w:val="bullet"/>
      <w:lvlText w:val="•"/>
      <w:lvlJc w:val="left"/>
      <w:pPr>
        <w:ind w:left="874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9401F"/>
    <w:rsid w:val="00062479"/>
    <w:rsid w:val="00216DD2"/>
    <w:rsid w:val="00332CD5"/>
    <w:rsid w:val="00484A79"/>
    <w:rsid w:val="004F40A8"/>
    <w:rsid w:val="004F6DCA"/>
    <w:rsid w:val="004F6FED"/>
    <w:rsid w:val="00553AAB"/>
    <w:rsid w:val="00570408"/>
    <w:rsid w:val="00695366"/>
    <w:rsid w:val="00711507"/>
    <w:rsid w:val="00853C2A"/>
    <w:rsid w:val="00892FFD"/>
    <w:rsid w:val="008B0EEF"/>
    <w:rsid w:val="00956808"/>
    <w:rsid w:val="00B953B6"/>
    <w:rsid w:val="00BF6756"/>
    <w:rsid w:val="00D26EC8"/>
    <w:rsid w:val="00D9401F"/>
    <w:rsid w:val="00E22119"/>
    <w:rsid w:val="00F4785F"/>
    <w:rsid w:val="00FB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0408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70408"/>
    <w:rPr>
      <w:rFonts w:ascii="Carlito" w:eastAsia="Carlito" w:hAnsi="Carlito" w:cs="Carlito"/>
      <w:sz w:val="17"/>
      <w:szCs w:val="17"/>
    </w:rPr>
  </w:style>
  <w:style w:type="paragraph" w:styleId="Ttulo">
    <w:name w:val="Title"/>
    <w:basedOn w:val="Normal"/>
    <w:uiPriority w:val="1"/>
    <w:qFormat/>
    <w:rsid w:val="00570408"/>
    <w:pPr>
      <w:spacing w:line="317" w:lineRule="exact"/>
      <w:ind w:left="2282" w:right="216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570408"/>
  </w:style>
  <w:style w:type="paragraph" w:customStyle="1" w:styleId="TableParagraph">
    <w:name w:val="Table Paragraph"/>
    <w:basedOn w:val="Normal"/>
    <w:uiPriority w:val="1"/>
    <w:qFormat/>
    <w:rsid w:val="00570408"/>
  </w:style>
  <w:style w:type="paragraph" w:styleId="Encabezado">
    <w:name w:val="header"/>
    <w:basedOn w:val="Normal"/>
    <w:link w:val="EncabezadoCar"/>
    <w:uiPriority w:val="99"/>
    <w:unhideWhenUsed/>
    <w:rsid w:val="00D26E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EC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6E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EC8"/>
    <w:rPr>
      <w:rFonts w:ascii="Arial" w:eastAsia="Arial" w:hAnsi="Arial" w:cs="Arial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15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11507"/>
    <w:rPr>
      <w:rFonts w:ascii="Arial" w:eastAsia="Arial" w:hAnsi="Arial" w:cs="Arial"/>
      <w:i/>
      <w:iCs/>
      <w:color w:val="4F81BD" w:themeColor="accent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3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3B6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4992-1B67-4A1E-8DBD-C68A941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 Salazar, Victor Hugo</dc:creator>
  <cp:lastModifiedBy>Clini</cp:lastModifiedBy>
  <cp:revision>11</cp:revision>
  <dcterms:created xsi:type="dcterms:W3CDTF">2021-08-18T23:35:00Z</dcterms:created>
  <dcterms:modified xsi:type="dcterms:W3CDTF">2021-12-02T17:40:00Z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2021-08-18T00:00:00Z</vt:filetime>
  </property>
</Properties>
</file>